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153-НҚ от 23.04.2024</w:t>
      </w:r>
    </w:p>
    <w:p w:rsidR="008834E2" w:rsidRPr="00221BC2" w:rsidRDefault="008834E2" w:rsidP="008834E2">
      <w:pPr>
        <w:contextualSpacing/>
        <w:rPr>
          <w:rFonts w:ascii="Times New Roman" w:hAnsi="Times New Roman" w:cs="Times New Roman"/>
          <w:color w:val="1E1D8E"/>
          <w:sz w:val="16"/>
          <w:szCs w:val="16"/>
        </w:rPr>
      </w:pPr>
    </w:p>
    <w:p w:rsidR="00D02ABE" w:rsidRPr="00221BC2" w:rsidRDefault="00D02ABE" w:rsidP="00D02ABE">
      <w:pPr>
        <w:spacing w:after="0" w:line="240" w:lineRule="auto"/>
        <w:ind w:firstLine="708"/>
        <w:rPr>
          <w:rFonts w:ascii="Times New Roman" w:hAnsi="Times New Roman" w:cs="Times New Roman"/>
          <w:color w:val="1E1D8E"/>
          <w:sz w:val="16"/>
          <w:szCs w:val="16"/>
        </w:rPr>
      </w:pPr>
      <w:r w:rsidRPr="00221BC2">
        <w:rPr>
          <w:rFonts w:ascii="Times New Roman" w:hAnsi="Times New Roman" w:cs="Times New Roman"/>
          <w:color w:val="1E1D8E"/>
        </w:rPr>
        <w:t xml:space="preserve">         №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</w:r>
      <w:r w:rsidRPr="00221BC2">
        <w:rPr>
          <w:rFonts w:ascii="Times New Roman" w:hAnsi="Times New Roman" w:cs="Times New Roman"/>
          <w:color w:val="1E1D8E"/>
        </w:rPr>
        <w:tab/>
        <w:t xml:space="preserve">      </w:t>
      </w:r>
      <w:r w:rsidR="00F47751" w:rsidRPr="00221BC2">
        <w:rPr>
          <w:rFonts w:ascii="Times New Roman" w:hAnsi="Times New Roman" w:cs="Times New Roman"/>
          <w:color w:val="1E1D8E"/>
          <w:u w:val="single"/>
        </w:rPr>
        <w:t xml:space="preserve">                     </w:t>
      </w:r>
      <w:r w:rsidR="0051287A" w:rsidRPr="00221BC2">
        <w:rPr>
          <w:rFonts w:ascii="Times New Roman" w:hAnsi="Times New Roman" w:cs="Times New Roman"/>
          <w:color w:val="FFFFFF" w:themeColor="background1"/>
          <w:u w:val="single"/>
        </w:rPr>
        <w:t>.</w:t>
      </w:r>
      <w:r w:rsidR="0051287A" w:rsidRPr="00221BC2">
        <w:rPr>
          <w:rFonts w:ascii="Times New Roman" w:hAnsi="Times New Roman" w:cs="Times New Roman"/>
          <w:color w:val="1E1D8E"/>
          <w:u w:val="single"/>
        </w:rPr>
        <w:t xml:space="preserve">  </w:t>
      </w:r>
    </w:p>
    <w:p w:rsidR="00145266" w:rsidRPr="00E94631" w:rsidRDefault="00145266" w:rsidP="00145266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  <w:lang w:val="kk-KZ"/>
        </w:rPr>
      </w:pPr>
      <w:r w:rsidRPr="00221BC2">
        <w:rPr>
          <w:rFonts w:ascii="Times New Roman" w:hAnsi="Times New Roman" w:cs="Times New Roman"/>
          <w:color w:val="1E1D8E"/>
          <w:szCs w:val="16"/>
        </w:rPr>
        <w:t xml:space="preserve">  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  </w:t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 </w:t>
      </w:r>
      <w:proofErr w:type="spellStart"/>
      <w:r w:rsidRPr="00221BC2">
        <w:rPr>
          <w:rFonts w:ascii="Times New Roman" w:hAnsi="Times New Roman" w:cs="Times New Roman"/>
          <w:color w:val="1E1D8E"/>
          <w:sz w:val="16"/>
          <w:szCs w:val="16"/>
        </w:rPr>
        <w:t>қаласы</w:t>
      </w:r>
      <w:proofErr w:type="spellEnd"/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ab/>
      </w:r>
      <w:r w:rsidRPr="00221BC2">
        <w:rPr>
          <w:rFonts w:ascii="Times New Roman" w:hAnsi="Times New Roman" w:cs="Times New Roman"/>
          <w:color w:val="1E1D8E"/>
          <w:szCs w:val="16"/>
        </w:rPr>
        <w:t xml:space="preserve">      </w:t>
      </w:r>
      <w:r>
        <w:rPr>
          <w:rFonts w:ascii="Times New Roman" w:hAnsi="Times New Roman" w:cs="Times New Roman"/>
          <w:color w:val="1E1D8E"/>
          <w:szCs w:val="16"/>
          <w:lang w:val="kk-KZ"/>
        </w:rPr>
        <w:t xml:space="preserve">  </w:t>
      </w:r>
      <w:r w:rsidRPr="00221BC2">
        <w:rPr>
          <w:rFonts w:ascii="Times New Roman" w:hAnsi="Times New Roman" w:cs="Times New Roman"/>
          <w:color w:val="1E1D8E"/>
          <w:sz w:val="16"/>
          <w:szCs w:val="16"/>
        </w:rPr>
        <w:t xml:space="preserve">город </w:t>
      </w:r>
      <w:r>
        <w:rPr>
          <w:rFonts w:ascii="Times New Roman" w:hAnsi="Times New Roman" w:cs="Times New Roman"/>
          <w:color w:val="1E1D8E"/>
          <w:sz w:val="16"/>
          <w:szCs w:val="16"/>
          <w:lang w:val="kk-KZ"/>
        </w:rPr>
        <w:t>Астана</w:t>
      </w:r>
    </w:p>
    <w:p w:rsidR="00A90C9A" w:rsidRDefault="00A90C9A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4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 некоторых вопросах </w:t>
      </w: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</w:pPr>
      <w:r w:rsidRPr="0045645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стандартизации</w:t>
      </w:r>
      <w:r w:rsidRPr="00456455">
        <w:rPr>
          <w:rFonts w:ascii="Times New Roman" w:eastAsia="Times New Roman" w:hAnsi="Times New Roman" w:cs="Times New Roman"/>
          <w:b/>
          <w:sz w:val="28"/>
          <w:szCs w:val="28"/>
          <w:lang w:val="kk-KZ" w:eastAsia="ru-RU"/>
        </w:rPr>
        <w:t xml:space="preserve"> </w:t>
      </w: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</w:p>
    <w:p w:rsidR="00456455" w:rsidRPr="009027B2" w:rsidRDefault="00456455" w:rsidP="00456455">
      <w:pPr>
        <w:tabs>
          <w:tab w:val="left" w:pos="1140"/>
        </w:tabs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64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</w:t>
      </w:r>
      <w:r w:rsidRPr="009027B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протокол</w:t>
      </w:r>
      <w:r w:rsidR="002334E7" w:rsidRPr="009027B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ов</w:t>
      </w:r>
      <w:r w:rsidRPr="00902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Научно-технического совета национального органа по стандартизации от </w:t>
      </w:r>
      <w:r w:rsidR="006A0BEA" w:rsidRPr="00902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 января 2024 года № 1 и </w:t>
      </w:r>
      <w:r w:rsidR="00200A7A" w:rsidRPr="009027B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16 апре</w:t>
      </w:r>
      <w:r w:rsidRPr="009027B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ля </w:t>
      </w:r>
      <w:r w:rsidRPr="00902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2024 года № </w:t>
      </w:r>
      <w:r w:rsidR="00200A7A" w:rsidRPr="009027B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8</w:t>
      </w:r>
      <w:r w:rsidRPr="009027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027B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ПРИКАЗЫВАЮ:</w:t>
      </w: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</w:pPr>
      <w:r w:rsidRPr="009027B2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1. </w:t>
      </w:r>
      <w:r w:rsidR="00AA512F" w:rsidRPr="009027B2">
        <w:rPr>
          <w:rFonts w:ascii="Times New Roman" w:eastAsia="Batang" w:hAnsi="Times New Roman" w:cs="Times New Roman"/>
          <w:sz w:val="28"/>
          <w:szCs w:val="28"/>
          <w:lang w:eastAsia="ru-RU"/>
        </w:rPr>
        <w:t>Ввести в действие перечен</w:t>
      </w:r>
      <w:r w:rsidR="00E50661">
        <w:rPr>
          <w:rFonts w:ascii="Times New Roman" w:eastAsia="Batang" w:hAnsi="Times New Roman" w:cs="Times New Roman"/>
          <w:sz w:val="28"/>
          <w:szCs w:val="28"/>
          <w:lang w:eastAsia="ru-RU"/>
        </w:rPr>
        <w:t>ь межгосударственных стандартов</w:t>
      </w:r>
      <w:r w:rsidR="00AA512F" w:rsidRPr="009027B2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на </w:t>
      </w:r>
      <w:r w:rsidR="00E50661">
        <w:rPr>
          <w:rFonts w:ascii="Times New Roman" w:eastAsia="Batang" w:hAnsi="Times New Roman" w:cs="Times New Roman"/>
          <w:sz w:val="28"/>
          <w:szCs w:val="28"/>
          <w:lang w:eastAsia="ru-RU"/>
        </w:rPr>
        <w:t>территории Республики Казахстан</w:t>
      </w:r>
      <w:r w:rsidR="00AA512F" w:rsidRPr="009027B2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в качестве национальных</w:t>
      </w:r>
      <w:r w:rsidR="00AA512F" w:rsidRPr="00AA512F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стандартов согласно приложению</w:t>
      </w:r>
      <w:r w:rsidR="00AA512F" w:rsidRPr="00AA512F">
        <w:rPr>
          <w:rFonts w:ascii="Times New Roman" w:eastAsia="Batang" w:hAnsi="Times New Roman" w:cs="Times New Roman"/>
          <w:sz w:val="28"/>
          <w:szCs w:val="28"/>
          <w:lang w:val="kk-KZ" w:eastAsia="ru-RU"/>
        </w:rPr>
        <w:t xml:space="preserve"> 1</w:t>
      </w:r>
      <w:r w:rsidR="00AA512F" w:rsidRPr="00AA512F">
        <w:rPr>
          <w:rFonts w:ascii="Times New Roman" w:eastAsia="Batang" w:hAnsi="Times New Roman" w:cs="Times New Roman"/>
          <w:sz w:val="28"/>
          <w:szCs w:val="28"/>
          <w:lang w:eastAsia="ru-RU"/>
        </w:rPr>
        <w:t>.</w:t>
      </w:r>
      <w:r w:rsidRPr="00456455">
        <w:rPr>
          <w:rFonts w:ascii="Times New Roman" w:eastAsia="Times New Roman" w:hAnsi="Times New Roman" w:cs="Times New Roman"/>
          <w:bCs/>
          <w:sz w:val="28"/>
          <w:szCs w:val="24"/>
          <w:lang w:eastAsia="ru-RU"/>
        </w:rPr>
        <w:t xml:space="preserve"> </w:t>
      </w:r>
    </w:p>
    <w:p w:rsidR="00AA512F" w:rsidRDefault="00456455" w:rsidP="00456455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bCs/>
          <w:sz w:val="28"/>
          <w:szCs w:val="28"/>
          <w:lang w:eastAsia="ru-RU"/>
        </w:rPr>
      </w:pPr>
      <w:r w:rsidRPr="00456455">
        <w:rPr>
          <w:rFonts w:ascii="Times New Roman" w:eastAsia="Calibri" w:hAnsi="Times New Roman" w:cs="Times New Roman"/>
          <w:sz w:val="28"/>
          <w:szCs w:val="28"/>
        </w:rPr>
        <w:t>2.</w:t>
      </w:r>
      <w:r w:rsidRPr="0045645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A512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AA512F" w:rsidRPr="00AA512F">
        <w:rPr>
          <w:rFonts w:ascii="Times New Roman" w:eastAsia="Batang" w:hAnsi="Times New Roman" w:cs="Times New Roman"/>
          <w:bCs/>
          <w:sz w:val="28"/>
          <w:szCs w:val="28"/>
          <w:lang w:eastAsia="ru-RU"/>
        </w:rPr>
        <w:t xml:space="preserve">Разместить на стадию «Окончательная редакция» в АИС МГС: </w:t>
      </w:r>
    </w:p>
    <w:p w:rsidR="00456455" w:rsidRDefault="00AA512F" w:rsidP="00AA512F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- </w:t>
      </w:r>
      <w:r w:rsidRPr="00AA512F">
        <w:rPr>
          <w:rFonts w:ascii="Times New Roman" w:eastAsia="Batang" w:hAnsi="Times New Roman" w:cs="Times New Roman"/>
          <w:sz w:val="28"/>
          <w:szCs w:val="28"/>
          <w:lang w:eastAsia="ru-RU"/>
        </w:rPr>
        <w:t>ГОСТ EN 50396 «Методы не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электрических испытаний силовых </w:t>
      </w:r>
      <w:r w:rsidRPr="00AA512F">
        <w:rPr>
          <w:rFonts w:ascii="Times New Roman" w:eastAsia="Batang" w:hAnsi="Times New Roman" w:cs="Times New Roman"/>
          <w:sz w:val="28"/>
          <w:szCs w:val="28"/>
          <w:lang w:eastAsia="ru-RU"/>
        </w:rPr>
        <w:t>низковольтных кабелей».</w:t>
      </w:r>
    </w:p>
    <w:p w:rsidR="006A0BEA" w:rsidRPr="006A0BEA" w:rsidRDefault="00AA512F" w:rsidP="006A0BEA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3.  </w:t>
      </w:r>
      <w:r w:rsidR="006A0BEA" w:rsidRPr="006A0BEA">
        <w:rPr>
          <w:rFonts w:ascii="Times New Roman" w:eastAsia="Batang" w:hAnsi="Times New Roman" w:cs="Times New Roman"/>
          <w:sz w:val="28"/>
          <w:szCs w:val="28"/>
          <w:lang w:eastAsia="ru-RU"/>
        </w:rPr>
        <w:t>Разместить</w:t>
      </w:r>
      <w:r w:rsidR="006A0BEA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на стадию «Принятие» в АИС МГС:</w:t>
      </w:r>
      <w:r w:rsidR="006A0BEA" w:rsidRPr="006A0BEA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</w:t>
      </w:r>
    </w:p>
    <w:p w:rsidR="00AA512F" w:rsidRPr="00456455" w:rsidRDefault="006A0BEA" w:rsidP="006A0BEA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- </w:t>
      </w:r>
      <w:r w:rsidR="002334E7">
        <w:rPr>
          <w:rFonts w:ascii="Times New Roman" w:eastAsia="Batang" w:hAnsi="Times New Roman" w:cs="Times New Roman"/>
          <w:sz w:val="28"/>
          <w:szCs w:val="28"/>
          <w:lang w:eastAsia="ru-RU"/>
        </w:rPr>
        <w:t>ГОСТ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</w:t>
      </w:r>
      <w:r w:rsidR="00D12F39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28415 </w:t>
      </w:r>
      <w:bookmarkStart w:id="0" w:name="_GoBack"/>
      <w:bookmarkEnd w:id="0"/>
      <w:r>
        <w:rPr>
          <w:rFonts w:ascii="Times New Roman" w:eastAsia="Batang" w:hAnsi="Times New Roman" w:cs="Times New Roman"/>
          <w:sz w:val="28"/>
          <w:szCs w:val="28"/>
          <w:lang w:eastAsia="ru-RU"/>
        </w:rPr>
        <w:t>«Покрытия и изделия ковровые тканые машинного способа производства.</w:t>
      </w:r>
      <w:r w:rsidRPr="006A0BEA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Общие </w:t>
      </w:r>
      <w:r>
        <w:rPr>
          <w:rFonts w:ascii="Times New Roman" w:eastAsia="Batang" w:hAnsi="Times New Roman" w:cs="Times New Roman"/>
          <w:sz w:val="28"/>
          <w:szCs w:val="28"/>
          <w:lang w:eastAsia="ru-RU"/>
        </w:rPr>
        <w:t>технические условия.</w:t>
      </w: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456455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3. </w:t>
      </w:r>
      <w:r w:rsidRPr="00456455">
        <w:rPr>
          <w:rFonts w:ascii="Times New Roman" w:eastAsia="Calibri" w:hAnsi="Times New Roman" w:cs="Times New Roman"/>
          <w:sz w:val="28"/>
          <w:szCs w:val="28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</w:t>
      </w:r>
    </w:p>
    <w:p w:rsidR="00456455" w:rsidRPr="00456455" w:rsidRDefault="00456455" w:rsidP="00456455">
      <w:pPr>
        <w:spacing w:after="0" w:line="240" w:lineRule="auto"/>
        <w:ind w:firstLine="567"/>
        <w:jc w:val="both"/>
        <w:rPr>
          <w:rFonts w:ascii="Times New Roman" w:eastAsia="Batang" w:hAnsi="Times New Roman" w:cs="Times New Roman"/>
          <w:sz w:val="28"/>
          <w:szCs w:val="28"/>
          <w:lang w:eastAsia="ru-RU"/>
        </w:rPr>
      </w:pPr>
      <w:r w:rsidRPr="00456455">
        <w:rPr>
          <w:rFonts w:ascii="Times New Roman" w:eastAsia="Batang" w:hAnsi="Times New Roman" w:cs="Times New Roman"/>
          <w:sz w:val="28"/>
          <w:szCs w:val="28"/>
          <w:lang w:eastAsia="ru-RU"/>
        </w:rPr>
        <w:t>4</w:t>
      </w:r>
      <w:r w:rsidRPr="00456455">
        <w:rPr>
          <w:rFonts w:ascii="Times New Roman" w:eastAsia="Calibri" w:hAnsi="Times New Roman" w:cs="Times New Roman"/>
          <w:sz w:val="28"/>
          <w:szCs w:val="28"/>
        </w:rPr>
        <w:t>.</w:t>
      </w:r>
      <w:r w:rsidRPr="00456455">
        <w:rPr>
          <w:rFonts w:ascii="Times New Roman" w:eastAsia="Batang" w:hAnsi="Times New Roman" w:cs="Times New Roman"/>
          <w:sz w:val="28"/>
          <w:szCs w:val="28"/>
          <w:lang w:eastAsia="ru-RU"/>
        </w:rPr>
        <w:t xml:space="preserve"> Настоящий приказ вступает в силу со дня подписания</w:t>
      </w:r>
    </w:p>
    <w:p w:rsidR="00A90C9A" w:rsidRDefault="00A90C9A" w:rsidP="00AA512F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</w:rPr>
      </w:pPr>
    </w:p>
    <w:p w:rsidR="00456455" w:rsidRDefault="00456455" w:rsidP="00985DDD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     </w:t>
      </w:r>
    </w:p>
    <w:p w:rsidR="00456455" w:rsidRPr="00456455" w:rsidRDefault="00456455" w:rsidP="00456455">
      <w:pPr>
        <w:tabs>
          <w:tab w:val="left" w:pos="5103"/>
        </w:tabs>
        <w:spacing w:after="0" w:line="240" w:lineRule="auto"/>
        <w:ind w:right="139"/>
        <w:jc w:val="both"/>
        <w:rPr>
          <w:rFonts w:ascii="Times New Roman" w:hAnsi="Times New Roman"/>
          <w:b/>
          <w:sz w:val="28"/>
          <w:lang w:val="kk-KZ"/>
        </w:rPr>
      </w:pPr>
      <w:r>
        <w:rPr>
          <w:rFonts w:ascii="Times New Roman" w:hAnsi="Times New Roman"/>
          <w:b/>
          <w:sz w:val="28"/>
          <w:lang w:val="kk-KZ"/>
        </w:rPr>
        <w:t xml:space="preserve">        Председатель                                                                             К. Еликбаев</w:t>
      </w:r>
    </w:p>
    <w:sectPr w:rsidR="00456455" w:rsidRPr="00456455" w:rsidSect="004A210F">
      <w:headerReference w:type="default" r:id="rId7"/>
      <w:headerReference w:type="first" r:id="rId8"/>
      <w:pgSz w:w="11906" w:h="16838"/>
      <w:pgMar w:top="1418" w:right="851" w:bottom="851" w:left="1418" w:header="709" w:footer="720" w:gutter="0"/>
      <w:cols w:space="720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11:34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11:39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23.04.2024 15:12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76A7" w:rsidRDefault="00D576A7">
      <w:pPr>
        <w:spacing w:after="0" w:line="240" w:lineRule="auto"/>
      </w:pPr>
      <w:r>
        <w:separator/>
      </w:r>
    </w:p>
  </w:endnote>
  <w:endnote w:type="continuationSeparator" w:id="0">
    <w:p w:rsidR="00D576A7" w:rsidRDefault="00D57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23.04.2024 19:27.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23.04.2024 19:27.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76A7" w:rsidRDefault="00D576A7">
      <w:pPr>
        <w:spacing w:after="0" w:line="240" w:lineRule="auto"/>
      </w:pPr>
      <w:r>
        <w:separator/>
      </w:r>
    </w:p>
  </w:footnote>
  <w:footnote w:type="continuationSeparator" w:id="0">
    <w:p w:rsidR="00D576A7" w:rsidRDefault="00D57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A3786" w:rsidRDefault="000A3786">
    <w:pPr>
      <w:pStyle w:val="a3"/>
      <w:jc w:val="center"/>
      <w:rPr>
        <w:lang w:val="kk-KZ"/>
      </w:rPr>
    </w:pPr>
    <w:r>
      <w:fldChar w:fldCharType="begin"/>
    </w:r>
    <w:r>
      <w:instrText xml:space="preserve"> PAGE </w:instrText>
    </w:r>
    <w:r>
      <w:fldChar w:fldCharType="separate"/>
    </w:r>
    <w:r w:rsidR="00AA512F">
      <w:rPr>
        <w:noProof/>
      </w:rPr>
      <w:t>2</w:t>
    </w:r>
    <w:r>
      <w:fldChar w:fldCharType="end"/>
    </w:r>
  </w:p>
  <w:p w:rsidR="000A3786" w:rsidRDefault="000A3786">
    <w:pPr>
      <w:pStyle w:val="a3"/>
      <w:rPr>
        <w:lang w:val="kk-KZ"/>
      </w:rPr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-72" w:type="dxa"/>
      <w:tblLayout w:type="fixed"/>
      <w:tblLook w:val="0000" w:firstRow="0" w:lastRow="0" w:firstColumn="0" w:lastColumn="0" w:noHBand="0" w:noVBand="0"/>
    </w:tblPr>
    <w:tblGrid>
      <w:gridCol w:w="3812"/>
      <w:gridCol w:w="1898"/>
      <w:gridCol w:w="4336"/>
    </w:tblGrid>
    <w:tr w:rsidR="000A3786" w:rsidRPr="00353E02">
      <w:trPr>
        <w:trHeight w:val="1612"/>
      </w:trPr>
      <w:tc>
        <w:tcPr>
          <w:tcW w:w="3812" w:type="dxa"/>
          <w:shd w:val="clear" w:color="auto" w:fill="auto"/>
          <w:vAlign w:val="center"/>
        </w:tcPr>
        <w:p w:rsidR="000A3786" w:rsidRPr="00353E02" w:rsidRDefault="000A3786">
          <w:pPr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ҚАЗАҚСТАН РЕСПУБЛИКАСЫ САУДА ЖӘНЕ ИНТЕГРАЦИЯ МИНИСТРЛІГІ</w:t>
          </w:r>
        </w:p>
        <w:p w:rsidR="000A3786" w:rsidRPr="00353E02" w:rsidRDefault="000A3786">
          <w:pPr>
            <w:tabs>
              <w:tab w:val="left" w:pos="2737"/>
            </w:tabs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color w:val="1E1D8E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shd w:val="clear" w:color="auto" w:fill="auto"/>
          <w:vAlign w:val="center"/>
        </w:tcPr>
        <w:p w:rsidR="000A3786" w:rsidRPr="00353E02" w:rsidRDefault="000A3786">
          <w:pPr>
            <w:tabs>
              <w:tab w:val="left" w:pos="610"/>
            </w:tabs>
            <w:jc w:val="center"/>
            <w:rPr>
              <w:rFonts w:ascii="Times New Roman" w:hAnsi="Times New Roman" w:cs="Times New Roman"/>
              <w:b/>
              <w:bCs/>
              <w:color w:val="1E1D8E"/>
              <w:lang w:val="kk-KZ"/>
            </w:rPr>
          </w:pPr>
          <w:r w:rsidRPr="00353E02">
            <w:rPr>
              <w:rFonts w:ascii="Times New Roman" w:hAnsi="Times New Roman" w:cs="Times New Roman"/>
              <w:noProof/>
              <w:color w:val="3399FF"/>
              <w:lang w:eastAsia="ru-RU"/>
            </w:rPr>
            <w:drawing>
              <wp:inline distT="0" distB="0" distL="0" distR="0" wp14:anchorId="4C09332A" wp14:editId="17FCB2FE">
                <wp:extent cx="1042035" cy="1073785"/>
                <wp:effectExtent l="0" t="0" r="5715" b="0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5" t="-5" r="-5" b="-5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2035" cy="10737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shd w:val="clear" w:color="auto" w:fill="auto"/>
          <w:vAlign w:val="center"/>
        </w:tcPr>
        <w:p w:rsidR="000A3786" w:rsidRPr="00353E02" w:rsidRDefault="000A3786">
          <w:pPr>
            <w:ind w:right="-102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:rsidR="000A3786" w:rsidRPr="00353E02" w:rsidRDefault="000A3786">
          <w:pPr>
            <w:ind w:right="-101"/>
            <w:jc w:val="center"/>
            <w:rPr>
              <w:rFonts w:ascii="Times New Roman" w:hAnsi="Times New Roman" w:cs="Times New Roman"/>
            </w:rPr>
          </w:pPr>
          <w:r w:rsidRPr="00353E02">
            <w:rPr>
              <w:rFonts w:ascii="Times New Roman" w:hAnsi="Times New Roman" w:cs="Times New Roman"/>
              <w:b/>
              <w:bCs/>
              <w:color w:val="1E1D8E"/>
              <w:lang w:val="kk-KZ"/>
            </w:rPr>
            <w:t>РЕСПУБЛИКИ КАЗАХСТАН</w:t>
          </w:r>
        </w:p>
      </w:tc>
    </w:tr>
  </w:tbl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noProof/>
        <w:color w:val="1F497D"/>
        <w:sz w:val="16"/>
        <w:szCs w:val="16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46B80DB" wp14:editId="3B3B2F72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4" name="Полилиния: фигура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10245 w 10245"/>
                          <a:gd name="T3" fmla="*/ 15 h 15"/>
                        </a:gdLst>
                        <a:ahLst/>
                        <a:cxnLst>
                          <a:cxn ang="0">
                            <a:pos x="T0" y="T1"/>
                          </a:cxn>
                          <a:cxn ang="0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40" cap="flat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76F0A478" id="Полилиния: фигура 4" o:spid="_x0000_s1026" style="position:absolute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" fillcolor="#1e1d8e" strokecolor="#1e1d8e" strokeweight=".44mm">
              <v:path o:connecttype="custom" o:connectlocs="0,0;6505575,9525" o:connectangles="0,0"/>
              <w10:wrap anchory="page"/>
            </v:polyline>
          </w:pict>
        </mc:Fallback>
      </mc:AlternateContent>
    </w:r>
    <w:r>
      <w:rPr>
        <w:color w:val="1F497D"/>
        <w:sz w:val="16"/>
        <w:szCs w:val="16"/>
      </w:rPr>
      <w:t xml:space="preserve">  </w:t>
    </w:r>
  </w:p>
  <w:p w:rsidR="000A3786" w:rsidRDefault="000A3786">
    <w:pPr>
      <w:pStyle w:val="a3"/>
      <w:tabs>
        <w:tab w:val="clear" w:pos="9355"/>
        <w:tab w:val="left" w:pos="6840"/>
        <w:tab w:val="right" w:pos="10260"/>
      </w:tabs>
      <w:ind w:left="-180" w:right="-263"/>
    </w:pPr>
    <w:r>
      <w:rPr>
        <w:color w:val="1E1D8E"/>
        <w:sz w:val="16"/>
        <w:szCs w:val="16"/>
      </w:rPr>
      <w:t xml:space="preserve">                                     </w:t>
    </w:r>
    <w:r>
      <w:rPr>
        <w:b/>
        <w:color w:val="1E1D8E"/>
        <w:sz w:val="28"/>
        <w:szCs w:val="28"/>
      </w:rPr>
      <w:t>БҰЙРЫҚ                                                                     ПРИКАЗ</w:t>
    </w: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Тоганасова Д.Н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5812C1"/>
    <w:multiLevelType w:val="hybridMultilevel"/>
    <w:tmpl w:val="81807076"/>
    <w:lvl w:ilvl="0" w:tplc="259A117E">
      <w:start w:val="1"/>
      <w:numFmt w:val="decimal"/>
      <w:lvlText w:val="%1."/>
      <w:lvlJc w:val="left"/>
      <w:pPr>
        <w:ind w:left="1744" w:hanging="10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2B844E7"/>
    <w:multiLevelType w:val="hybridMultilevel"/>
    <w:tmpl w:val="1D0CAB3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A53103F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F2C7E"/>
    <w:multiLevelType w:val="hybridMultilevel"/>
    <w:tmpl w:val="927AE5BA"/>
    <w:lvl w:ilvl="0" w:tplc="51885ABE">
      <w:start w:val="2"/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2C9F163A"/>
    <w:multiLevelType w:val="hybridMultilevel"/>
    <w:tmpl w:val="C2AE3E88"/>
    <w:lvl w:ilvl="0" w:tplc="6CBCF872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E5A0598"/>
    <w:multiLevelType w:val="hybridMultilevel"/>
    <w:tmpl w:val="146A75E8"/>
    <w:lvl w:ilvl="0" w:tplc="A6B6163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5556FBC"/>
    <w:multiLevelType w:val="hybridMultilevel"/>
    <w:tmpl w:val="06C61B34"/>
    <w:lvl w:ilvl="0" w:tplc="14C66960">
      <w:start w:val="1"/>
      <w:numFmt w:val="decimal"/>
      <w:lvlText w:val="%1."/>
      <w:lvlJc w:val="left"/>
      <w:pPr>
        <w:ind w:left="1885" w:hanging="117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 w15:restartNumberingAfterBreak="0">
    <w:nsid w:val="5E436D7E"/>
    <w:multiLevelType w:val="hybridMultilevel"/>
    <w:tmpl w:val="20EED1EC"/>
    <w:lvl w:ilvl="0" w:tplc="004018CE">
      <w:start w:val="1"/>
      <w:numFmt w:val="decimal"/>
      <w:lvlText w:val="%1."/>
      <w:lvlJc w:val="left"/>
      <w:pPr>
        <w:ind w:left="1744" w:hanging="1035"/>
      </w:pPr>
      <w:rPr>
        <w:rFonts w:eastAsia="Calibri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610D0B3F"/>
    <w:multiLevelType w:val="hybridMultilevel"/>
    <w:tmpl w:val="6D84E36C"/>
    <w:lvl w:ilvl="0" w:tplc="AED48D48">
      <w:numFmt w:val="bullet"/>
      <w:lvlText w:val="-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9" w15:restartNumberingAfterBreak="0">
    <w:nsid w:val="6AD65D0E"/>
    <w:multiLevelType w:val="hybridMultilevel"/>
    <w:tmpl w:val="4B36BE92"/>
    <w:lvl w:ilvl="0" w:tplc="6E00599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3"/>
  </w:num>
  <w:num w:numId="3">
    <w:abstractNumId w:val="0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</w:num>
  <w:num w:numId="6">
    <w:abstractNumId w:val="9"/>
  </w:num>
  <w:num w:numId="7">
    <w:abstractNumId w:val="4"/>
  </w:num>
  <w:num w:numId="8">
    <w:abstractNumId w:val="6"/>
  </w:num>
  <w:num w:numId="9">
    <w:abstractNumId w:val="2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7CA4"/>
    <w:rsid w:val="00007E2D"/>
    <w:rsid w:val="00033064"/>
    <w:rsid w:val="00077F96"/>
    <w:rsid w:val="000A2DD1"/>
    <w:rsid w:val="000A3786"/>
    <w:rsid w:val="000B074D"/>
    <w:rsid w:val="000B6912"/>
    <w:rsid w:val="000D57F8"/>
    <w:rsid w:val="001259AA"/>
    <w:rsid w:val="00145266"/>
    <w:rsid w:val="0014624B"/>
    <w:rsid w:val="001463AE"/>
    <w:rsid w:val="001A5B18"/>
    <w:rsid w:val="001F4A2D"/>
    <w:rsid w:val="00200A7A"/>
    <w:rsid w:val="00221BC2"/>
    <w:rsid w:val="002334E7"/>
    <w:rsid w:val="00254FCC"/>
    <w:rsid w:val="00277B23"/>
    <w:rsid w:val="002804B6"/>
    <w:rsid w:val="002A633B"/>
    <w:rsid w:val="002B250F"/>
    <w:rsid w:val="002C4EBF"/>
    <w:rsid w:val="0030135A"/>
    <w:rsid w:val="003219CB"/>
    <w:rsid w:val="00360FA5"/>
    <w:rsid w:val="00362334"/>
    <w:rsid w:val="00375B16"/>
    <w:rsid w:val="003834C8"/>
    <w:rsid w:val="003911EB"/>
    <w:rsid w:val="003C3827"/>
    <w:rsid w:val="003F5EEE"/>
    <w:rsid w:val="00410242"/>
    <w:rsid w:val="00430CA6"/>
    <w:rsid w:val="00456455"/>
    <w:rsid w:val="00463591"/>
    <w:rsid w:val="004A210F"/>
    <w:rsid w:val="004D1DDE"/>
    <w:rsid w:val="004E7CA4"/>
    <w:rsid w:val="00506AE9"/>
    <w:rsid w:val="0051287A"/>
    <w:rsid w:val="00522398"/>
    <w:rsid w:val="00527296"/>
    <w:rsid w:val="005340BF"/>
    <w:rsid w:val="00541CA8"/>
    <w:rsid w:val="005526F7"/>
    <w:rsid w:val="00560908"/>
    <w:rsid w:val="00576D08"/>
    <w:rsid w:val="0058466E"/>
    <w:rsid w:val="005A42D9"/>
    <w:rsid w:val="005B2616"/>
    <w:rsid w:val="005C5C0C"/>
    <w:rsid w:val="005C6140"/>
    <w:rsid w:val="006205C2"/>
    <w:rsid w:val="00623CAD"/>
    <w:rsid w:val="00671B4A"/>
    <w:rsid w:val="006A0BEA"/>
    <w:rsid w:val="006A6379"/>
    <w:rsid w:val="006B570C"/>
    <w:rsid w:val="006D1219"/>
    <w:rsid w:val="006D5939"/>
    <w:rsid w:val="006F5461"/>
    <w:rsid w:val="007177CE"/>
    <w:rsid w:val="00774278"/>
    <w:rsid w:val="007A1671"/>
    <w:rsid w:val="007A762B"/>
    <w:rsid w:val="007C0EFC"/>
    <w:rsid w:val="007C3431"/>
    <w:rsid w:val="007D3761"/>
    <w:rsid w:val="008036AE"/>
    <w:rsid w:val="00852460"/>
    <w:rsid w:val="008834E2"/>
    <w:rsid w:val="008869F9"/>
    <w:rsid w:val="00890CF5"/>
    <w:rsid w:val="008A1704"/>
    <w:rsid w:val="008A72C1"/>
    <w:rsid w:val="008B4400"/>
    <w:rsid w:val="008C7D22"/>
    <w:rsid w:val="008F0249"/>
    <w:rsid w:val="009027B2"/>
    <w:rsid w:val="009131FF"/>
    <w:rsid w:val="00955F5B"/>
    <w:rsid w:val="00963A35"/>
    <w:rsid w:val="00965183"/>
    <w:rsid w:val="00985DDD"/>
    <w:rsid w:val="009C045D"/>
    <w:rsid w:val="009C2BF1"/>
    <w:rsid w:val="009F5588"/>
    <w:rsid w:val="009F6CEC"/>
    <w:rsid w:val="00A00267"/>
    <w:rsid w:val="00A00F90"/>
    <w:rsid w:val="00A269F3"/>
    <w:rsid w:val="00A26F2E"/>
    <w:rsid w:val="00A27124"/>
    <w:rsid w:val="00A32E00"/>
    <w:rsid w:val="00A47877"/>
    <w:rsid w:val="00A90C9A"/>
    <w:rsid w:val="00AA512F"/>
    <w:rsid w:val="00AE3572"/>
    <w:rsid w:val="00B20FA0"/>
    <w:rsid w:val="00B45048"/>
    <w:rsid w:val="00B61311"/>
    <w:rsid w:val="00B72735"/>
    <w:rsid w:val="00B74FDD"/>
    <w:rsid w:val="00B77003"/>
    <w:rsid w:val="00BB1F7D"/>
    <w:rsid w:val="00BC1545"/>
    <w:rsid w:val="00BD1DB7"/>
    <w:rsid w:val="00BE5917"/>
    <w:rsid w:val="00BE6357"/>
    <w:rsid w:val="00C80AFA"/>
    <w:rsid w:val="00C950E3"/>
    <w:rsid w:val="00CB6354"/>
    <w:rsid w:val="00CE615E"/>
    <w:rsid w:val="00D02ABE"/>
    <w:rsid w:val="00D12F39"/>
    <w:rsid w:val="00D17B56"/>
    <w:rsid w:val="00D279A4"/>
    <w:rsid w:val="00D576A7"/>
    <w:rsid w:val="00D74307"/>
    <w:rsid w:val="00D9156A"/>
    <w:rsid w:val="00DA4266"/>
    <w:rsid w:val="00E06FB8"/>
    <w:rsid w:val="00E349CE"/>
    <w:rsid w:val="00E50661"/>
    <w:rsid w:val="00E565E1"/>
    <w:rsid w:val="00E8415A"/>
    <w:rsid w:val="00EA2E7E"/>
    <w:rsid w:val="00EA5D2E"/>
    <w:rsid w:val="00EE6E85"/>
    <w:rsid w:val="00F25E04"/>
    <w:rsid w:val="00F41210"/>
    <w:rsid w:val="00F47751"/>
    <w:rsid w:val="00F561FB"/>
    <w:rsid w:val="00F6535B"/>
    <w:rsid w:val="00F937F5"/>
    <w:rsid w:val="00FA7D8C"/>
    <w:rsid w:val="00FD0F1E"/>
    <w:rsid w:val="00FD5062"/>
    <w:rsid w:val="00FE0137"/>
    <w:rsid w:val="00FE0CDA"/>
    <w:rsid w:val="00FE2D15"/>
    <w:rsid w:val="00FE6C14"/>
    <w:rsid w:val="00FE7775"/>
    <w:rsid w:val="00FF1F07"/>
    <w:rsid w:val="00FF2D72"/>
    <w:rsid w:val="00FF48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20DD46"/>
  <w15:docId w15:val="{637C710E-EB2F-4D34-974C-2E6645B62389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834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8834E2"/>
    <w:pPr>
      <w:tabs>
        <w:tab w:val="center" w:pos="4677"/>
        <w:tab w:val="right" w:pos="9355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a4">
    <w:name w:val="Верхний колонтитул Знак"/>
    <w:basedOn w:val="a0"/>
    <w:link w:val="a3"/>
    <w:rsid w:val="008834E2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a5">
    <w:name w:val="List Paragraph"/>
    <w:aliases w:val="маркированный,Citation List,Heading1,Colorful List - Accent 11"/>
    <w:basedOn w:val="a"/>
    <w:link w:val="a6"/>
    <w:uiPriority w:val="34"/>
    <w:qFormat/>
    <w:rsid w:val="008834E2"/>
    <w:pPr>
      <w:spacing w:after="200" w:line="276" w:lineRule="auto"/>
      <w:ind w:left="720"/>
      <w:contextualSpacing/>
    </w:pPr>
    <w:rPr>
      <w:rFonts w:ascii="Calibri" w:eastAsia="Calibri" w:hAnsi="Calibri" w:cs="Times New Roman"/>
      <w:lang w:val="x-none"/>
    </w:rPr>
  </w:style>
  <w:style w:type="character" w:customStyle="1" w:styleId="a6">
    <w:name w:val="Абзац списка Знак"/>
    <w:aliases w:val="маркированный Знак,Citation List Знак,Heading1 Знак,Colorful List - Accent 11 Знак"/>
    <w:link w:val="a5"/>
    <w:locked/>
    <w:rsid w:val="008834E2"/>
    <w:rPr>
      <w:rFonts w:ascii="Calibri" w:eastAsia="Calibri" w:hAnsi="Calibri" w:cs="Times New Roman"/>
      <w:lang w:val="x-none"/>
    </w:rPr>
  </w:style>
  <w:style w:type="paragraph" w:styleId="a7">
    <w:name w:val="Balloon Text"/>
    <w:basedOn w:val="a"/>
    <w:link w:val="a8"/>
    <w:uiPriority w:val="99"/>
    <w:semiHidden/>
    <w:unhideWhenUsed/>
    <w:rsid w:val="00F65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6535B"/>
    <w:rPr>
      <w:rFonts w:ascii="Tahoma" w:hAnsi="Tahoma" w:cs="Tahoma"/>
      <w:sz w:val="16"/>
      <w:szCs w:val="16"/>
    </w:rPr>
  </w:style>
  <w:style w:type="character" w:customStyle="1" w:styleId="viiyi">
    <w:name w:val="viiyi"/>
    <w:rsid w:val="008C7D22"/>
  </w:style>
  <w:style w:type="character" w:customStyle="1" w:styleId="jlqj4b">
    <w:name w:val="jlqj4b"/>
    <w:rsid w:val="008C7D22"/>
  </w:style>
  <w:style w:type="paragraph" w:customStyle="1" w:styleId="Default">
    <w:name w:val="Default"/>
    <w:rsid w:val="006B570C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uiPriority w:val="59"/>
    <w:rsid w:val="00955F5B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9">
    <w:name w:val="Table Grid"/>
    <w:basedOn w:val="a1"/>
    <w:rsid w:val="00955F5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basedOn w:val="a0"/>
    <w:uiPriority w:val="99"/>
    <w:unhideWhenUsed/>
    <w:rsid w:val="00B61311"/>
    <w:rPr>
      <w:color w:val="0563C1" w:themeColor="hyperlink"/>
      <w:u w:val="single"/>
    </w:rPr>
  </w:style>
  <w:style w:type="paragraph" w:styleId="ab">
    <w:name w:val="Normal (Web)"/>
    <w:basedOn w:val="a"/>
    <w:rsid w:val="00BD1DB7"/>
    <w:pPr>
      <w:spacing w:before="100" w:beforeAutospacing="1" w:after="100" w:afterAutospacing="1" w:line="276" w:lineRule="auto"/>
    </w:pPr>
    <w:rPr>
      <w:rFonts w:ascii="Calibri" w:eastAsia="Times New Roman" w:hAnsi="Calibri" w:cs="Calibri"/>
    </w:rPr>
  </w:style>
  <w:style w:type="character" w:customStyle="1" w:styleId="211pt">
    <w:name w:val="Основной текст (2) + 11 pt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 w:eastAsia="ru-RU" w:bidi="ru-RU"/>
    </w:rPr>
  </w:style>
  <w:style w:type="paragraph" w:customStyle="1" w:styleId="ConsPlusNormal">
    <w:name w:val="ConsPlusNormal"/>
    <w:rsid w:val="00BD1DB7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HEADERTEXT">
    <w:name w:val=".HEADERTEXT"/>
    <w:uiPriority w:val="99"/>
    <w:rsid w:val="00BD1DB7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  <w:sz w:val="20"/>
      <w:szCs w:val="20"/>
      <w:lang w:eastAsia="ru-RU"/>
    </w:rPr>
  </w:style>
  <w:style w:type="character" w:customStyle="1" w:styleId="211pt1">
    <w:name w:val="Основной текст (2) + 11 pt1"/>
    <w:rsid w:val="00BD1DB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character" w:customStyle="1" w:styleId="s0">
    <w:name w:val="s0"/>
    <w:qFormat/>
    <w:rsid w:val="00A90C9A"/>
    <w:rPr>
      <w:rFonts w:ascii="Times New Roman" w:hAnsi="Times New Roman" w:cs="Times New Roman" w:hint="default"/>
      <w:b w:val="0"/>
      <w:bCs w:val="0"/>
      <w:i w:val="0"/>
      <w:iCs w:val="0"/>
      <w:strike w:val="0"/>
      <w:dstrike w:val="0"/>
      <w:color w:val="000000"/>
      <w:sz w:val="20"/>
      <w:szCs w:val="20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6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1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3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543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29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40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01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48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06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315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6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518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87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5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44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50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46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7701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39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957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452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38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76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19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30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1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42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378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5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1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293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80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59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6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47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25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39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9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8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087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26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49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8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15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97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3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8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78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620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069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4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5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238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007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401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095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0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84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0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91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17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50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96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81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495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797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38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1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9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976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47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388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70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4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8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43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4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55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43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8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38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3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63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72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7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70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7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34" Type="http://schemas.openxmlformats.org/officeDocument/2006/relationships/image" Target="media/image934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238</Words>
  <Characters>1358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Raim</dc:creator>
  <cp:lastModifiedBy>Toganasova Dina</cp:lastModifiedBy>
  <cp:revision>6</cp:revision>
  <cp:lastPrinted>2021-07-01T10:31:00Z</cp:lastPrinted>
  <dcterms:created xsi:type="dcterms:W3CDTF">2024-04-23T04:13:00Z</dcterms:created>
  <dcterms:modified xsi:type="dcterms:W3CDTF">2024-04-23T05:24:00Z</dcterms:modified>
</cp:coreProperties>
</file>